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OSNOVNA ŠKOLA IVANA GORNA KOVAČIĆA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STARO PETROVO SELO</w:t>
      </w:r>
    </w:p>
    <w:p>
      <w:pPr>
        <w:pStyle w:val="Normal"/>
        <w:rPr/>
      </w:pPr>
      <w:r>
        <w:rPr>
          <w:sz w:val="20"/>
          <w:szCs w:val="20"/>
        </w:rPr>
        <w:t xml:space="preserve">KLASA: </w:t>
      </w:r>
      <w:r>
        <w:rPr>
          <w:sz w:val="20"/>
          <w:szCs w:val="20"/>
        </w:rPr>
        <w:t>112-03/20-01/03</w:t>
      </w:r>
    </w:p>
    <w:p>
      <w:pPr>
        <w:pStyle w:val="Normal"/>
        <w:rPr/>
      </w:pPr>
      <w:r>
        <w:rPr>
          <w:sz w:val="20"/>
          <w:szCs w:val="20"/>
        </w:rPr>
        <w:t xml:space="preserve">URBROJ: </w:t>
      </w:r>
      <w:r>
        <w:rPr>
          <w:sz w:val="20"/>
          <w:szCs w:val="20"/>
        </w:rPr>
        <w:t>2178/43-01-20-23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U Starom  Petrovom Selu  31.1.2020.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Na temelju članka 7. Pravilnika o načinu i postupku zapošljavanja u Osnovnoj školi Ivana Gorana Kovačića, Staro Petrovo Selo, a vezano uz raspisani natječaja (KLASA:112-03/20-01/03 URBROJ:2178/43-01-20-03 ) od 21.1.2020.  za zasnivanje radnog odnosa na radnom mjestu kuhara  na određeno puno radno vrijeme 40 sati tjedno, do predvidivo 30.6.2020. Povjerenstvo za vrednovanje kandidata objavljuje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SADRŽAJ I  NAČIN TESTIRANJA  I </w:t>
      </w:r>
      <w:r>
        <w:rPr>
          <w:b/>
          <w:sz w:val="20"/>
          <w:szCs w:val="20"/>
        </w:rPr>
        <w:t xml:space="preserve">IZVORI I </w:t>
      </w:r>
      <w:r>
        <w:rPr>
          <w:b/>
          <w:sz w:val="20"/>
          <w:szCs w:val="20"/>
        </w:rPr>
        <w:t>PODRUČJA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ZA PRIPREMANJE  KANDIDATA ZA TESTIRANJE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Pravilnika o načinu i postupku zapošljavanja u Osnovnoj školi Ivana Gorana Kovačića, Staro Petrovo Selo obavit će se provjera znanja i sposobnosti kandidata.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Provjera se  sastoji  od pisane provjere kandidata  (testiranja).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su obvezni pristupiti provjeri znanja i sposobnosti putem pisanog testiranja.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testiranju, smatra se da je povukao prijavu na natječaj.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Nakon utvrđivanja identiteta kandidata  Povjerenstvo će podijeliti testove kandidatima.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zaprimanju testa kandidat je dužan upisati ime i prezime za to označenom mjestu na testu.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 se piše isključivo kemijskom olovkom. Test sadrži 15 pitanja.    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vrijeme testiranja </w:t>
      </w:r>
      <w:r>
        <w:rPr>
          <w:b/>
          <w:sz w:val="20"/>
          <w:szCs w:val="20"/>
        </w:rPr>
        <w:t>nije dopušteno: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se bilo kakvom literaturom odnosno bilješkama,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koristiti mobitel ili druga komunikacijska sredstva,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napuštati prostoriju u kojoj se testiranje odvija i</w:t>
      </w:r>
    </w:p>
    <w:p>
      <w:pPr>
        <w:pStyle w:val="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razgovarati  s ostalim kandidatima/kinjama.   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Kandidatima će za testiranje biti potrebno džepno računalo i kemijska olovka.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Nakon obavljenog testiranja Povjerenstvo utvrđuje rezultat testiranja za svakog kandidata koji je pristupio testiranju. Rezultat testiranja Povjerenstvo će objaviti na mrežnoj stranici Osnovne škole Ivana Gorana Kovačića, </w:t>
      </w:r>
      <w:hyperlink r:id="rId2">
        <w:r>
          <w:rPr>
            <w:rStyle w:val="Internetskapoveznica"/>
            <w:sz w:val="20"/>
            <w:szCs w:val="20"/>
          </w:rPr>
          <w:t>http://os-igkovacic-staropetrovoselo.skole.hr</w:t>
        </w:r>
      </w:hyperlink>
      <w:r>
        <w:rPr>
          <w:sz w:val="20"/>
          <w:szCs w:val="20"/>
        </w:rPr>
        <w:t xml:space="preserve"> 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Područja za pripremanje kandidata za testiranje su: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Poznavanje robe i prehrane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Higijena i ekologija na radnom mjestu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Stručni račun – Gospodarska matematika 1, cjelina omjer, razmjer i </w:t>
      </w:r>
      <w:bookmarkStart w:id="0" w:name="_GoBack"/>
      <w:bookmarkEnd w:id="0"/>
      <w:r>
        <w:rPr>
          <w:sz w:val="20"/>
          <w:szCs w:val="20"/>
        </w:rPr>
        <w:t>propocionalnost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Izrada normativa za prehranu učenika</w:t>
      </w:r>
    </w:p>
    <w:p>
      <w:pPr>
        <w:pStyle w:val="Normal"/>
        <w:rPr/>
      </w:pPr>
      <w:r>
        <w:rPr>
          <w:sz w:val="20"/>
          <w:szCs w:val="20"/>
        </w:rPr>
        <w:t xml:space="preserve">5. </w:t>
      </w:r>
      <w:hyperlink r:id="rId3" w:tgtFrame="_blank">
        <w:r>
          <w:rPr>
            <w:rStyle w:val="ListLabel6"/>
            <w:sz w:val="20"/>
            <w:szCs w:val="20"/>
          </w:rPr>
          <w:t xml:space="preserve">Edukativni materijali za polaznike tečaja za stjecanje potrebnog znanja o zdravstvenoj ispravnosti hrane i osobnoj higijeni osoba po osnovnom programu, Hrvatski zavod </w:t>
        </w:r>
      </w:hyperlink>
      <w:r>
        <w:rPr>
          <w:sz w:val="20"/>
          <w:szCs w:val="20"/>
        </w:rPr>
        <w:t>za javno zdravstvo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>
      <w:pPr>
        <w:pStyle w:val="Normal"/>
        <w:ind w:left="60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600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RTimes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32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Naslov1Char"/>
    <w:qFormat/>
    <w:rsid w:val="00834eef"/>
    <w:pPr>
      <w:keepNext w:val="true"/>
      <w:jc w:val="center"/>
      <w:outlineLvl w:val="0"/>
    </w:pPr>
    <w:rPr>
      <w:rFonts w:ascii="HRTimes" w:hAnsi="HRTimes"/>
      <w:b/>
      <w:color w:val="0000FF"/>
      <w:kern w:val="2"/>
      <w:szCs w:val="20"/>
    </w:rPr>
  </w:style>
  <w:style w:type="paragraph" w:styleId="Stilnaslova2">
    <w:name w:val="Heading 2"/>
    <w:basedOn w:val="Normal"/>
    <w:next w:val="Normal"/>
    <w:link w:val="Naslov2Char"/>
    <w:qFormat/>
    <w:rsid w:val="00834ee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Stilnaslova3">
    <w:name w:val="Heading 3"/>
    <w:basedOn w:val="Normal"/>
    <w:next w:val="Normal"/>
    <w:link w:val="Naslov3Char"/>
    <w:qFormat/>
    <w:rsid w:val="00834ee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Stilnaslova4">
    <w:name w:val="Heading 4"/>
    <w:basedOn w:val="Normal"/>
    <w:next w:val="Normal"/>
    <w:link w:val="Naslov4Char"/>
    <w:qFormat/>
    <w:rsid w:val="00834ee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Stilnaslova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Stilnaslova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Stilnaslova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  <w:rPr/>
  </w:style>
  <w:style w:type="paragraph" w:styleId="Stilnaslova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Stilnaslova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link w:val="Naslov1"/>
    <w:qFormat/>
    <w:rsid w:val="00834eef"/>
    <w:rPr>
      <w:rFonts w:ascii="HRTimes" w:hAnsi="HRTimes"/>
      <w:b/>
      <w:color w:val="0000FF"/>
      <w:kern w:val="2"/>
      <w:sz w:val="24"/>
    </w:rPr>
  </w:style>
  <w:style w:type="character" w:styleId="Naslov2Char" w:customStyle="1">
    <w:name w:val="Naslov 2 Char"/>
    <w:basedOn w:val="DefaultParagraphFont"/>
    <w:link w:val="Naslov2"/>
    <w:qFormat/>
    <w:rsid w:val="00834eef"/>
    <w:rPr>
      <w:rFonts w:ascii="Arial" w:hAnsi="Arial" w:cs="Arial"/>
      <w:b/>
      <w:bCs/>
      <w:i/>
      <w:iCs/>
      <w:sz w:val="28"/>
      <w:szCs w:val="28"/>
    </w:rPr>
  </w:style>
  <w:style w:type="character" w:styleId="Naslov3Char" w:customStyle="1">
    <w:name w:val="Naslov 3 Char"/>
    <w:basedOn w:val="DefaultParagraphFont"/>
    <w:link w:val="Naslov3"/>
    <w:qFormat/>
    <w:rsid w:val="00834eef"/>
    <w:rPr>
      <w:rFonts w:ascii="Arial" w:hAnsi="Arial" w:cs="Arial"/>
      <w:b/>
      <w:bCs/>
      <w:sz w:val="26"/>
      <w:szCs w:val="26"/>
    </w:rPr>
  </w:style>
  <w:style w:type="character" w:styleId="Naslov4Char" w:customStyle="1">
    <w:name w:val="Naslov 4 Char"/>
    <w:basedOn w:val="DefaultParagraphFont"/>
    <w:link w:val="Naslov4"/>
    <w:qFormat/>
    <w:rsid w:val="00834eef"/>
    <w:rPr>
      <w:b/>
      <w:bCs/>
      <w:sz w:val="28"/>
      <w:szCs w:val="28"/>
    </w:rPr>
  </w:style>
  <w:style w:type="character" w:styleId="Naslov5Char" w:customStyle="1">
    <w:name w:val="Naslov 5 Char"/>
    <w:link w:val="Naslov5"/>
    <w:qFormat/>
    <w:rsid w:val="00834eef"/>
    <w:rPr>
      <w:b/>
      <w:bCs/>
      <w:i/>
      <w:iCs/>
      <w:sz w:val="26"/>
      <w:szCs w:val="26"/>
    </w:rPr>
  </w:style>
  <w:style w:type="character" w:styleId="Naslov6Char" w:customStyle="1">
    <w:name w:val="Naslov 6 Char"/>
    <w:basedOn w:val="DefaultParagraphFont"/>
    <w:link w:val="Naslov6"/>
    <w:qFormat/>
    <w:rsid w:val="00834eef"/>
    <w:rPr>
      <w:b/>
      <w:bCs/>
      <w:sz w:val="22"/>
      <w:szCs w:val="22"/>
    </w:rPr>
  </w:style>
  <w:style w:type="character" w:styleId="Naslov7Char" w:customStyle="1">
    <w:name w:val="Naslov 7 Char"/>
    <w:basedOn w:val="DefaultParagraphFont"/>
    <w:link w:val="Naslov7"/>
    <w:qFormat/>
    <w:rsid w:val="00834eef"/>
    <w:rPr>
      <w:sz w:val="24"/>
      <w:szCs w:val="24"/>
    </w:rPr>
  </w:style>
  <w:style w:type="character" w:styleId="Naslov8Char" w:customStyle="1">
    <w:name w:val="Naslov 8 Char"/>
    <w:basedOn w:val="DefaultParagraphFont"/>
    <w:link w:val="Naslov8"/>
    <w:qFormat/>
    <w:rsid w:val="00834eef"/>
    <w:rPr>
      <w:i/>
      <w:iCs/>
      <w:sz w:val="24"/>
      <w:szCs w:val="24"/>
    </w:rPr>
  </w:style>
  <w:style w:type="character" w:styleId="Naslov9Char" w:customStyle="1">
    <w:name w:val="Naslov 9 Char"/>
    <w:basedOn w:val="DefaultParagraphFont"/>
    <w:link w:val="Naslov9"/>
    <w:qFormat/>
    <w:rsid w:val="00834eef"/>
    <w:rPr>
      <w:rFonts w:ascii="Arial" w:hAnsi="Arial" w:cs="Arial"/>
      <w:sz w:val="22"/>
      <w:szCs w:val="22"/>
    </w:rPr>
  </w:style>
  <w:style w:type="character" w:styleId="NaslovChar" w:customStyle="1">
    <w:name w:val="Naslov Char"/>
    <w:link w:val="Naslov"/>
    <w:qFormat/>
    <w:rsid w:val="00834eef"/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character" w:styleId="Istaknuto">
    <w:name w:val="Istaknuto"/>
    <w:basedOn w:val="DefaultParagraphFont"/>
    <w:qFormat/>
    <w:rsid w:val="00834eef"/>
    <w:rPr>
      <w:i/>
      <w:iCs/>
    </w:rPr>
  </w:style>
  <w:style w:type="character" w:styleId="Internetskapoveznica">
    <w:name w:val="Internetska poveznica"/>
    <w:basedOn w:val="DefaultParagraphFont"/>
    <w:uiPriority w:val="99"/>
    <w:unhideWhenUsed/>
    <w:rsid w:val="00f732eb"/>
    <w:rPr>
      <w:color w:val="0000FF" w:themeColor="hyperlink"/>
      <w:u w:val="single"/>
    </w:rPr>
  </w:style>
  <w:style w:type="character" w:styleId="ListLabel1">
    <w:name w:val="ListLabel 1"/>
    <w:qFormat/>
    <w:rPr>
      <w:rFonts w:eastAsia="Times New Roman"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1" w:customStyle="1">
    <w:name w:val="List Paragraph1"/>
    <w:basedOn w:val="Normal"/>
    <w:uiPriority w:val="34"/>
    <w:qFormat/>
    <w:rsid w:val="00834eef"/>
    <w:pPr>
      <w:spacing w:before="0" w:after="0"/>
      <w:ind w:left="720" w:hanging="0"/>
      <w:contextualSpacing/>
    </w:pPr>
    <w:rPr>
      <w:lang w:val="en-US"/>
    </w:rPr>
  </w:style>
  <w:style w:type="paragraph" w:styleId="Odlomakpopisa1" w:customStyle="1">
    <w:name w:val="Odlomak popisa1"/>
    <w:basedOn w:val="Normal"/>
    <w:uiPriority w:val="34"/>
    <w:qFormat/>
    <w:rsid w:val="00834eef"/>
    <w:pPr>
      <w:spacing w:before="0" w:after="0"/>
      <w:ind w:left="720" w:hanging="0"/>
      <w:contextualSpacing/>
    </w:pPr>
    <w:rPr>
      <w:lang w:val="en-US"/>
    </w:rPr>
  </w:style>
  <w:style w:type="paragraph" w:styleId="Naslov">
    <w:name w:val="Title"/>
    <w:basedOn w:val="Normal"/>
    <w:link w:val="NaslovChar"/>
    <w:qFormat/>
    <w:rsid w:val="00834eef"/>
    <w:pPr>
      <w:jc w:val="center"/>
    </w:pPr>
    <w:rPr>
      <w:rFonts w:ascii="HRTimes" w:hAnsi="HRTimes" w:cs="HRTimes"/>
      <w:b/>
      <w:bCs/>
      <w:color w:val="FF0000"/>
      <w:kern w:val="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34ee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cc1c1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s-igkovacic-staropetrovoselo.skole.hr/" TargetMode="External"/><Relationship Id="rId3" Type="http://schemas.openxmlformats.org/officeDocument/2006/relationships/hyperlink" Target="http://www.stampar.hr/sites/default/files/Aplikacije/Docs/hm-kb-osnovni-b5-web-v2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LibreOffice/6.2.8.2$Windows_X86_64 LibreOffice_project/f82ddfca21ebc1e222a662a32b25c0c9d20169ee</Application>
  <Pages>1</Pages>
  <Words>389</Words>
  <Characters>2499</Characters>
  <CharactersWithSpaces>3021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2019-10-25T06:46:00Z</dcterms:created>
  <dc:creator>Pedagog</dc:creator>
  <dc:description/>
  <dc:language>hr-HR</dc:language>
  <cp:lastModifiedBy/>
  <dcterms:modified xsi:type="dcterms:W3CDTF">2020-01-31T17:46:08Z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