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A8" w:rsidRPr="00332E67" w:rsidRDefault="004A284C" w:rsidP="00332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ZAPISNIK O OTVARANJU, PREGLEDU I OCJENI PONUDA</w:t>
      </w:r>
    </w:p>
    <w:p w:rsidR="004A284C" w:rsidRDefault="004A284C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NARUČITELJ</w:t>
      </w:r>
      <w:r>
        <w:rPr>
          <w:rFonts w:ascii="Times New Roman" w:hAnsi="Times New Roman" w:cs="Times New Roman"/>
          <w:sz w:val="24"/>
          <w:szCs w:val="24"/>
        </w:rPr>
        <w:t>: Osnovna škola Ivana Gorana Kovačića, Staro Petrovo Selo, Matije Gupca 29,</w:t>
      </w:r>
      <w:r w:rsidR="00B30C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OIB: 90001186038</w:t>
      </w:r>
    </w:p>
    <w:p w:rsidR="004A284C" w:rsidRDefault="004A284C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ZAKONSKA OSNOVA</w:t>
      </w:r>
      <w:r>
        <w:rPr>
          <w:rFonts w:ascii="Times New Roman" w:hAnsi="Times New Roman" w:cs="Times New Roman"/>
          <w:sz w:val="24"/>
          <w:szCs w:val="24"/>
        </w:rPr>
        <w:t xml:space="preserve">: Članak </w:t>
      </w:r>
      <w:r w:rsidR="00C7027D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C7027D">
        <w:rPr>
          <w:rFonts w:ascii="Times New Roman" w:hAnsi="Times New Roman" w:cs="Times New Roman"/>
          <w:sz w:val="24"/>
          <w:szCs w:val="24"/>
        </w:rPr>
        <w:t xml:space="preserve">provedbi postupaka jednostavne nabave roba  usluga </w:t>
      </w:r>
      <w:r w:rsidR="00B30C40">
        <w:rPr>
          <w:rFonts w:ascii="Times New Roman" w:hAnsi="Times New Roman" w:cs="Times New Roman"/>
          <w:sz w:val="24"/>
          <w:szCs w:val="24"/>
        </w:rPr>
        <w:t>Osnovne škole Ivana Gorana Kovačića, Staro Petrovo Selo</w:t>
      </w:r>
    </w:p>
    <w:p w:rsidR="004A284C" w:rsidRDefault="004A284C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PREDMET NABAVE</w:t>
      </w:r>
      <w:r>
        <w:rPr>
          <w:rFonts w:ascii="Times New Roman" w:hAnsi="Times New Roman" w:cs="Times New Roman"/>
          <w:sz w:val="24"/>
          <w:szCs w:val="24"/>
        </w:rPr>
        <w:t>: Nabava školskih udžbenika</w:t>
      </w:r>
    </w:p>
    <w:p w:rsidR="004A284C" w:rsidRDefault="004A284C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EVIDENCIJSKI BROJ NABAVE:</w:t>
      </w:r>
      <w:r>
        <w:rPr>
          <w:rFonts w:ascii="Times New Roman" w:hAnsi="Times New Roman" w:cs="Times New Roman"/>
          <w:sz w:val="24"/>
          <w:szCs w:val="24"/>
        </w:rPr>
        <w:t xml:space="preserve"> 05/2019 – EVM</w:t>
      </w:r>
    </w:p>
    <w:p w:rsidR="004A284C" w:rsidRDefault="004A284C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 xml:space="preserve">DATUM </w:t>
      </w:r>
      <w:r w:rsidR="00C7027D">
        <w:rPr>
          <w:rFonts w:ascii="Times New Roman" w:hAnsi="Times New Roman" w:cs="Times New Roman"/>
          <w:b/>
          <w:sz w:val="24"/>
          <w:szCs w:val="24"/>
        </w:rPr>
        <w:t xml:space="preserve">DOSTAVE </w:t>
      </w:r>
      <w:r w:rsidRPr="00332E67">
        <w:rPr>
          <w:rFonts w:ascii="Times New Roman" w:hAnsi="Times New Roman" w:cs="Times New Roman"/>
          <w:b/>
          <w:sz w:val="24"/>
          <w:szCs w:val="24"/>
        </w:rPr>
        <w:t xml:space="preserve">POZIVA </w:t>
      </w:r>
      <w:r>
        <w:rPr>
          <w:rFonts w:ascii="Times New Roman" w:hAnsi="Times New Roman" w:cs="Times New Roman"/>
          <w:sz w:val="24"/>
          <w:szCs w:val="24"/>
        </w:rPr>
        <w:t>: 30. svibnja 2019.</w:t>
      </w:r>
    </w:p>
    <w:p w:rsidR="004A284C" w:rsidRDefault="004A284C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ROK ZA DOSTAVU PONUDA</w:t>
      </w:r>
      <w:r>
        <w:rPr>
          <w:rFonts w:ascii="Times New Roman" w:hAnsi="Times New Roman" w:cs="Times New Roman"/>
          <w:sz w:val="24"/>
          <w:szCs w:val="24"/>
        </w:rPr>
        <w:t>: 7. lipnja 2019. do 14 sati</w:t>
      </w:r>
    </w:p>
    <w:p w:rsidR="004A284C" w:rsidRDefault="004A284C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PROCIJENJENA VRIJEDNOST NABAVE</w:t>
      </w:r>
      <w:r>
        <w:rPr>
          <w:rFonts w:ascii="Times New Roman" w:hAnsi="Times New Roman" w:cs="Times New Roman"/>
          <w:sz w:val="24"/>
          <w:szCs w:val="24"/>
        </w:rPr>
        <w:t>: 95 000,00 bez PDV-a</w:t>
      </w:r>
    </w:p>
    <w:p w:rsidR="004A284C" w:rsidRDefault="004A284C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POVJERENSTVO NARUČITELJA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E6D71">
        <w:rPr>
          <w:rFonts w:ascii="Times New Roman" w:hAnsi="Times New Roman" w:cs="Times New Roman"/>
          <w:sz w:val="24"/>
          <w:szCs w:val="24"/>
        </w:rPr>
        <w:t>Snježana Jureković, Marija Prpić, Matija Grozdanović</w:t>
      </w:r>
    </w:p>
    <w:p w:rsidR="00BE6D71" w:rsidRDefault="00BE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je otvorilo Povjerenstvo Naručitelja dana 10. lipnja 2019. u 9,35 sati.</w:t>
      </w:r>
    </w:p>
    <w:p w:rsidR="00BE6D71" w:rsidRDefault="00BE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Javni poziv, evidencijski broj 05/2019 – EVM, u propisanom roku pristigle su 2 ponude. </w:t>
      </w:r>
    </w:p>
    <w:p w:rsidR="00BE6D71" w:rsidRDefault="00BE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Analitički prikaz pravovremeno zaprimljenih ponuda: </w:t>
      </w:r>
    </w:p>
    <w:tbl>
      <w:tblPr>
        <w:tblStyle w:val="Reetkatablice"/>
        <w:tblW w:w="0" w:type="auto"/>
        <w:tblLook w:val="04A0"/>
      </w:tblPr>
      <w:tblGrid>
        <w:gridCol w:w="703"/>
        <w:gridCol w:w="1884"/>
        <w:gridCol w:w="1294"/>
        <w:gridCol w:w="1295"/>
        <w:gridCol w:w="1296"/>
        <w:gridCol w:w="1295"/>
        <w:gridCol w:w="1295"/>
      </w:tblGrid>
      <w:tr w:rsidR="00BE6D71" w:rsidTr="006A00E6">
        <w:trPr>
          <w:trHeight w:val="414"/>
        </w:trPr>
        <w:tc>
          <w:tcPr>
            <w:tcW w:w="703" w:type="dxa"/>
            <w:vMerge w:val="restart"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Rd. br.</w:t>
            </w:r>
          </w:p>
        </w:tc>
        <w:tc>
          <w:tcPr>
            <w:tcW w:w="1884" w:type="dxa"/>
            <w:vMerge w:val="restart"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 ponuditelja; OIB</w:t>
            </w:r>
          </w:p>
        </w:tc>
        <w:tc>
          <w:tcPr>
            <w:tcW w:w="1294" w:type="dxa"/>
            <w:vMerge w:val="restart"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 datum ponude</w:t>
            </w:r>
          </w:p>
        </w:tc>
        <w:tc>
          <w:tcPr>
            <w:tcW w:w="1295" w:type="dxa"/>
            <w:vMerge w:val="restart"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ponude za predmet nabave</w:t>
            </w:r>
          </w:p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(bez PDV-a)</w:t>
            </w:r>
          </w:p>
        </w:tc>
        <w:tc>
          <w:tcPr>
            <w:tcW w:w="1296" w:type="dxa"/>
            <w:vMerge w:val="restart"/>
          </w:tcPr>
          <w:p w:rsidR="00BE6D71" w:rsidRDefault="00BE6D71" w:rsidP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ponude za predmet nabave</w:t>
            </w:r>
          </w:p>
          <w:p w:rsidR="00BE6D71" w:rsidRDefault="00BE6D71" w:rsidP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 PDV-om)</w:t>
            </w:r>
          </w:p>
        </w:tc>
        <w:tc>
          <w:tcPr>
            <w:tcW w:w="1295" w:type="dxa"/>
          </w:tcPr>
          <w:p w:rsidR="00BE6D71" w:rsidRPr="00BE6D71" w:rsidRDefault="00BE6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71">
              <w:rPr>
                <w:rFonts w:ascii="Times New Roman" w:hAnsi="Times New Roman" w:cs="Times New Roman"/>
                <w:sz w:val="20"/>
                <w:szCs w:val="20"/>
              </w:rPr>
              <w:t>Sastavni dijelovi ponude prema Pozivu</w:t>
            </w:r>
          </w:p>
        </w:tc>
        <w:tc>
          <w:tcPr>
            <w:tcW w:w="1295" w:type="dxa"/>
            <w:vMerge w:val="restart"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71" w:rsidRPr="00BE6D71" w:rsidRDefault="00BE6D71" w:rsidP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71" w:rsidRPr="00BE6D71" w:rsidRDefault="00BE6D71" w:rsidP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71" w:rsidRDefault="00BE6D71" w:rsidP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71" w:rsidRDefault="00BE6D71" w:rsidP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71" w:rsidRDefault="00BE6D71" w:rsidP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71" w:rsidRPr="00BE6D71" w:rsidRDefault="00BE6D71" w:rsidP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BE6D71" w:rsidTr="006A00E6">
        <w:trPr>
          <w:trHeight w:val="412"/>
        </w:trPr>
        <w:tc>
          <w:tcPr>
            <w:tcW w:w="703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E6D71" w:rsidRDefault="00BE6D71" w:rsidP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BE6D71" w:rsidRPr="00BE6D71" w:rsidRDefault="00BE6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71">
              <w:rPr>
                <w:rFonts w:ascii="Times New Roman" w:hAnsi="Times New Roman" w:cs="Times New Roman"/>
                <w:sz w:val="20"/>
                <w:szCs w:val="20"/>
              </w:rPr>
              <w:t>Ponudbeni list</w:t>
            </w:r>
          </w:p>
        </w:tc>
        <w:tc>
          <w:tcPr>
            <w:tcW w:w="1295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71" w:rsidTr="006A00E6">
        <w:trPr>
          <w:trHeight w:val="412"/>
        </w:trPr>
        <w:tc>
          <w:tcPr>
            <w:tcW w:w="703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E6D71" w:rsidRDefault="00BE6D71" w:rsidP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BE6D71" w:rsidRPr="00BE6D71" w:rsidRDefault="00BE6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71">
              <w:rPr>
                <w:rFonts w:ascii="Times New Roman" w:hAnsi="Times New Roman" w:cs="Times New Roman"/>
                <w:sz w:val="20"/>
                <w:szCs w:val="20"/>
              </w:rPr>
              <w:t>Troškovnik</w:t>
            </w:r>
          </w:p>
        </w:tc>
        <w:tc>
          <w:tcPr>
            <w:tcW w:w="1295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71" w:rsidTr="006A00E6">
        <w:trPr>
          <w:trHeight w:val="412"/>
        </w:trPr>
        <w:tc>
          <w:tcPr>
            <w:tcW w:w="703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E6D71" w:rsidRDefault="00BE6D71" w:rsidP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BE6D71" w:rsidRPr="00BE6D71" w:rsidRDefault="00BE6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71">
              <w:rPr>
                <w:rFonts w:ascii="Times New Roman" w:hAnsi="Times New Roman" w:cs="Times New Roman"/>
                <w:sz w:val="20"/>
                <w:szCs w:val="20"/>
              </w:rPr>
              <w:t>Izvod o upisu u sudski, obrtni ili dr. odg. registar</w:t>
            </w:r>
          </w:p>
        </w:tc>
        <w:tc>
          <w:tcPr>
            <w:tcW w:w="1295" w:type="dxa"/>
            <w:vMerge/>
          </w:tcPr>
          <w:p w:rsidR="00BE6D71" w:rsidRDefault="00BE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E6" w:rsidTr="006A00E6">
        <w:trPr>
          <w:trHeight w:val="645"/>
        </w:trPr>
        <w:tc>
          <w:tcPr>
            <w:tcW w:w="703" w:type="dxa"/>
            <w:vMerge w:val="restart"/>
          </w:tcPr>
          <w:p w:rsidR="006A00E6" w:rsidRPr="00BE6D71" w:rsidRDefault="006A00E6" w:rsidP="00BE6D7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DIDACTA d.o.o., Slavonski Brod, Slavonska 2, </w:t>
            </w:r>
          </w:p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 23345558826</w:t>
            </w:r>
          </w:p>
        </w:tc>
        <w:tc>
          <w:tcPr>
            <w:tcW w:w="1294" w:type="dxa"/>
            <w:vMerge w:val="restart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lipnja 2019.</w:t>
            </w:r>
          </w:p>
        </w:tc>
        <w:tc>
          <w:tcPr>
            <w:tcW w:w="1295" w:type="dxa"/>
            <w:vMerge w:val="restart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91.757,05 kn</w:t>
            </w:r>
          </w:p>
        </w:tc>
        <w:tc>
          <w:tcPr>
            <w:tcW w:w="1296" w:type="dxa"/>
            <w:vMerge w:val="restart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96.344,90 kn</w:t>
            </w:r>
          </w:p>
        </w:tc>
        <w:tc>
          <w:tcPr>
            <w:tcW w:w="1295" w:type="dxa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vMerge w:val="restart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E6" w:rsidTr="006A00E6">
        <w:trPr>
          <w:trHeight w:val="645"/>
        </w:trPr>
        <w:tc>
          <w:tcPr>
            <w:tcW w:w="703" w:type="dxa"/>
            <w:vMerge/>
          </w:tcPr>
          <w:p w:rsidR="006A00E6" w:rsidRPr="00BE6D71" w:rsidRDefault="006A00E6" w:rsidP="00BE6D7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E6" w:rsidTr="006A00E6">
        <w:trPr>
          <w:trHeight w:val="645"/>
        </w:trPr>
        <w:tc>
          <w:tcPr>
            <w:tcW w:w="703" w:type="dxa"/>
            <w:vMerge/>
          </w:tcPr>
          <w:p w:rsidR="006A00E6" w:rsidRPr="00BE6D71" w:rsidRDefault="006A00E6" w:rsidP="00BE6D7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E6" w:rsidTr="006A00E6">
        <w:trPr>
          <w:trHeight w:val="830"/>
        </w:trPr>
        <w:tc>
          <w:tcPr>
            <w:tcW w:w="703" w:type="dxa"/>
            <w:vMerge w:val="restart"/>
          </w:tcPr>
          <w:p w:rsidR="006A00E6" w:rsidRPr="00BE6D71" w:rsidRDefault="006A00E6" w:rsidP="00BE6D7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Narodne Novine d.d. , Zagreb, Savski gaj XIII. put 6</w:t>
            </w:r>
          </w:p>
          <w:p w:rsidR="006A00E6" w:rsidRDefault="006A00E6" w:rsidP="0033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 64546066176</w:t>
            </w:r>
            <w:bookmarkStart w:id="0" w:name="_GoBack"/>
            <w:bookmarkEnd w:id="0"/>
          </w:p>
        </w:tc>
        <w:tc>
          <w:tcPr>
            <w:tcW w:w="1294" w:type="dxa"/>
            <w:vMerge w:val="restart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. lipnja 2019.</w:t>
            </w:r>
          </w:p>
        </w:tc>
        <w:tc>
          <w:tcPr>
            <w:tcW w:w="1295" w:type="dxa"/>
            <w:vMerge w:val="restart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98.654,38 kn</w:t>
            </w:r>
          </w:p>
        </w:tc>
        <w:tc>
          <w:tcPr>
            <w:tcW w:w="1296" w:type="dxa"/>
            <w:vMerge w:val="restart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103.587,09 kn</w:t>
            </w:r>
          </w:p>
        </w:tc>
        <w:tc>
          <w:tcPr>
            <w:tcW w:w="1295" w:type="dxa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vMerge w:val="restart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E6" w:rsidTr="006A00E6">
        <w:trPr>
          <w:trHeight w:val="830"/>
        </w:trPr>
        <w:tc>
          <w:tcPr>
            <w:tcW w:w="703" w:type="dxa"/>
            <w:vMerge/>
          </w:tcPr>
          <w:p w:rsidR="006A00E6" w:rsidRPr="00BE6D71" w:rsidRDefault="006A00E6" w:rsidP="00BE6D7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E6" w:rsidTr="006A00E6">
        <w:trPr>
          <w:trHeight w:val="830"/>
        </w:trPr>
        <w:tc>
          <w:tcPr>
            <w:tcW w:w="703" w:type="dxa"/>
            <w:vMerge/>
          </w:tcPr>
          <w:p w:rsidR="006A00E6" w:rsidRPr="00BE6D71" w:rsidRDefault="006A00E6" w:rsidP="00BE6D7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vMerge/>
          </w:tcPr>
          <w:p w:rsidR="006A00E6" w:rsidRDefault="006A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D71" w:rsidRDefault="00BE6D71">
      <w:pPr>
        <w:rPr>
          <w:rFonts w:ascii="Times New Roman" w:hAnsi="Times New Roman" w:cs="Times New Roman"/>
          <w:sz w:val="24"/>
          <w:szCs w:val="24"/>
        </w:rPr>
      </w:pPr>
    </w:p>
    <w:p w:rsidR="004A284C" w:rsidRDefault="00332E67" w:rsidP="00332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odabir ponuda je, nakon temeljitog proučavanja pristiglih ponuda, za nabavu školskih udžbenika odabralo ponuditelja </w:t>
      </w:r>
      <w:r w:rsidRPr="00332E67">
        <w:rPr>
          <w:rFonts w:ascii="Times New Roman" w:hAnsi="Times New Roman" w:cs="Times New Roman"/>
          <w:b/>
          <w:sz w:val="24"/>
          <w:szCs w:val="24"/>
        </w:rPr>
        <w:t>DIDACTA d.o.o., Slavonski Brod, Slavonska 2, OIB: 23345558826</w:t>
      </w:r>
      <w:r w:rsidR="00C70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2E67">
        <w:rPr>
          <w:rFonts w:ascii="Times New Roman" w:hAnsi="Times New Roman" w:cs="Times New Roman"/>
          <w:sz w:val="24"/>
          <w:szCs w:val="24"/>
        </w:rPr>
        <w:t>budući da je ponuda ponuditelja pravilna, prihvatljiva i prikladna te je u potpunosti u skladu s odrednicama utvrđenim u Pozivu za dostavu ponude te odgovara svim potrebama i zahtjevima Naručitelja.</w:t>
      </w:r>
    </w:p>
    <w:p w:rsidR="00332E67" w:rsidRDefault="00332E67" w:rsidP="00332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Detaljne specifikacije priložene su unutar ponuda. Obavijest o odabiru najpovoljnije ponude </w:t>
      </w:r>
      <w:r w:rsidR="00C7027D">
        <w:rPr>
          <w:rFonts w:ascii="Times New Roman" w:hAnsi="Times New Roman" w:cs="Times New Roman"/>
          <w:sz w:val="24"/>
          <w:szCs w:val="24"/>
        </w:rPr>
        <w:t>dostavlja se svim Ponuditeljima.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E67" w:rsidRDefault="00332E67" w:rsidP="00332E67">
      <w:pPr>
        <w:rPr>
          <w:rFonts w:ascii="Times New Roman" w:hAnsi="Times New Roman" w:cs="Times New Roman"/>
          <w:sz w:val="24"/>
          <w:szCs w:val="24"/>
        </w:rPr>
      </w:pPr>
    </w:p>
    <w:p w:rsidR="00332E67" w:rsidRDefault="00332E67" w:rsidP="00332E67">
      <w:pPr>
        <w:rPr>
          <w:rFonts w:ascii="Times New Roman" w:hAnsi="Times New Roman" w:cs="Times New Roman"/>
          <w:sz w:val="24"/>
          <w:szCs w:val="24"/>
        </w:rPr>
      </w:pPr>
    </w:p>
    <w:p w:rsidR="00332E67" w:rsidRDefault="00332E67" w:rsidP="00332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C7027D" w:rsidRPr="00C7027D">
        <w:t xml:space="preserve"> </w:t>
      </w:r>
      <w:r w:rsidR="00C7027D" w:rsidRPr="00C7027D">
        <w:rPr>
          <w:rFonts w:ascii="Times New Roman" w:hAnsi="Times New Roman" w:cs="Times New Roman"/>
          <w:sz w:val="24"/>
          <w:szCs w:val="24"/>
        </w:rPr>
        <w:t xml:space="preserve">406-01/19-01/03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E67" w:rsidRDefault="00332E67" w:rsidP="00332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C7027D" w:rsidRPr="00C7027D">
        <w:rPr>
          <w:rFonts w:ascii="Times New Roman" w:hAnsi="Times New Roman" w:cs="Times New Roman"/>
          <w:sz w:val="24"/>
          <w:szCs w:val="24"/>
        </w:rPr>
        <w:t>2178/43-01-19-09</w:t>
      </w:r>
    </w:p>
    <w:p w:rsidR="00332E67" w:rsidRDefault="00332E67" w:rsidP="00332E67">
      <w:pPr>
        <w:rPr>
          <w:rFonts w:ascii="Times New Roman" w:hAnsi="Times New Roman" w:cs="Times New Roman"/>
          <w:sz w:val="24"/>
          <w:szCs w:val="24"/>
        </w:rPr>
      </w:pPr>
    </w:p>
    <w:p w:rsidR="00332E67" w:rsidRDefault="00332E67" w:rsidP="00332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Starom Petrovo</w:t>
      </w:r>
      <w:r w:rsidR="00C7027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Selu, 12. lipnja 201</w:t>
      </w:r>
      <w:r w:rsidR="00C7027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2E67" w:rsidRDefault="00332E67" w:rsidP="00332E67">
      <w:pPr>
        <w:rPr>
          <w:rFonts w:ascii="Times New Roman" w:hAnsi="Times New Roman" w:cs="Times New Roman"/>
          <w:sz w:val="24"/>
          <w:szCs w:val="24"/>
        </w:rPr>
      </w:pPr>
    </w:p>
    <w:p w:rsidR="00332E67" w:rsidRDefault="00332E67" w:rsidP="00332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Članovi Povjerenstva: </w:t>
      </w:r>
    </w:p>
    <w:p w:rsidR="00332E67" w:rsidRDefault="00332E67" w:rsidP="00332E67">
      <w:pPr>
        <w:pStyle w:val="Odlomakpopis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sz w:val="24"/>
          <w:szCs w:val="24"/>
        </w:rPr>
        <w:t>Snježana Jureković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332E67" w:rsidRDefault="00332E67" w:rsidP="00332E67">
      <w:pPr>
        <w:pStyle w:val="Odlomakpopis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Prpić _______________________ vodila zapisnik</w:t>
      </w:r>
    </w:p>
    <w:p w:rsidR="00332E67" w:rsidRPr="00332E67" w:rsidRDefault="00332E67" w:rsidP="00332E67">
      <w:pPr>
        <w:pStyle w:val="Odlomakpopis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Matija Grozdanović ___________________</w:t>
      </w:r>
    </w:p>
    <w:sectPr w:rsidR="00332E67" w:rsidRPr="00332E67" w:rsidSect="00E0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26BC2"/>
    <w:multiLevelType w:val="hybridMultilevel"/>
    <w:tmpl w:val="D70EAE62"/>
    <w:lvl w:ilvl="0" w:tplc="25603BAE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0" w:hanging="360"/>
      </w:pPr>
    </w:lvl>
    <w:lvl w:ilvl="2" w:tplc="041A001B" w:tentative="1">
      <w:start w:val="1"/>
      <w:numFmt w:val="lowerRoman"/>
      <w:lvlText w:val="%3."/>
      <w:lvlJc w:val="right"/>
      <w:pPr>
        <w:ind w:left="6750" w:hanging="180"/>
      </w:pPr>
    </w:lvl>
    <w:lvl w:ilvl="3" w:tplc="041A000F" w:tentative="1">
      <w:start w:val="1"/>
      <w:numFmt w:val="decimal"/>
      <w:lvlText w:val="%4."/>
      <w:lvlJc w:val="left"/>
      <w:pPr>
        <w:ind w:left="7470" w:hanging="360"/>
      </w:pPr>
    </w:lvl>
    <w:lvl w:ilvl="4" w:tplc="041A0019" w:tentative="1">
      <w:start w:val="1"/>
      <w:numFmt w:val="lowerLetter"/>
      <w:lvlText w:val="%5."/>
      <w:lvlJc w:val="left"/>
      <w:pPr>
        <w:ind w:left="8190" w:hanging="360"/>
      </w:pPr>
    </w:lvl>
    <w:lvl w:ilvl="5" w:tplc="041A001B" w:tentative="1">
      <w:start w:val="1"/>
      <w:numFmt w:val="lowerRoman"/>
      <w:lvlText w:val="%6."/>
      <w:lvlJc w:val="right"/>
      <w:pPr>
        <w:ind w:left="8910" w:hanging="180"/>
      </w:pPr>
    </w:lvl>
    <w:lvl w:ilvl="6" w:tplc="041A000F" w:tentative="1">
      <w:start w:val="1"/>
      <w:numFmt w:val="decimal"/>
      <w:lvlText w:val="%7."/>
      <w:lvlJc w:val="left"/>
      <w:pPr>
        <w:ind w:left="9630" w:hanging="360"/>
      </w:pPr>
    </w:lvl>
    <w:lvl w:ilvl="7" w:tplc="041A0019" w:tentative="1">
      <w:start w:val="1"/>
      <w:numFmt w:val="lowerLetter"/>
      <w:lvlText w:val="%8."/>
      <w:lvlJc w:val="left"/>
      <w:pPr>
        <w:ind w:left="10350" w:hanging="360"/>
      </w:pPr>
    </w:lvl>
    <w:lvl w:ilvl="8" w:tplc="041A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5AA23CF7"/>
    <w:multiLevelType w:val="hybridMultilevel"/>
    <w:tmpl w:val="B576F922"/>
    <w:lvl w:ilvl="0" w:tplc="1DDA834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72AC0795"/>
    <w:multiLevelType w:val="hybridMultilevel"/>
    <w:tmpl w:val="446C7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84C"/>
    <w:rsid w:val="00332E67"/>
    <w:rsid w:val="004A284C"/>
    <w:rsid w:val="006A00E6"/>
    <w:rsid w:val="00B30C40"/>
    <w:rsid w:val="00BE6D71"/>
    <w:rsid w:val="00C7027D"/>
    <w:rsid w:val="00CB3AA8"/>
    <w:rsid w:val="00E02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6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E6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ZbornicaPC</dc:creator>
  <cp:lastModifiedBy>TajnistvoIGK</cp:lastModifiedBy>
  <cp:revision>3</cp:revision>
  <dcterms:created xsi:type="dcterms:W3CDTF">2019-06-12T09:33:00Z</dcterms:created>
  <dcterms:modified xsi:type="dcterms:W3CDTF">2019-06-12T09:34:00Z</dcterms:modified>
</cp:coreProperties>
</file>